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B3" w:rsidRPr="005A6FB9" w:rsidRDefault="00A361B3" w:rsidP="00A361B3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PEDOMAN PENULISAN</w:t>
      </w:r>
    </w:p>
    <w:p w:rsidR="00A361B3" w:rsidRPr="005A6FB9" w:rsidRDefault="00F36AD0" w:rsidP="00A3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(JPTP</w:t>
      </w:r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publikasi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tulisan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asli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pernah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diterbitkan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ilmiah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internasional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erkaitan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Pertanian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Agricultural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education </w:t>
      </w:r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luas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1B3" w:rsidRPr="005A6FB9" w:rsidRDefault="00A361B3" w:rsidP="00A3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61B3" w:rsidRPr="005A6FB9" w:rsidRDefault="00A361B3" w:rsidP="00A361B3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Pedoman</w:t>
      </w:r>
      <w:proofErr w:type="spellEnd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Umum</w:t>
      </w:r>
      <w:proofErr w:type="spellEnd"/>
    </w:p>
    <w:p w:rsidR="00D56D2E" w:rsidRDefault="00A361B3" w:rsidP="00D56D2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diketik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r w:rsidRPr="00D56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Microsoft Word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Times New Roman </w:t>
      </w:r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12 point (font 12),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ukuran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kertas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A4 (21x29.5cm),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pias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3 cm,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spasi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1.5,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maksimum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table,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lampiran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diberi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sudut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bawah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sebelah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kanan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diletakkan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lembar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file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terpisah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Pengiriman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website </w:t>
      </w:r>
      <w:r w:rsidR="00D56D2E">
        <w:rPr>
          <w:rFonts w:ascii="Times New Roman" w:hAnsi="Times New Roman" w:cs="Times New Roman"/>
          <w:color w:val="000000"/>
          <w:sz w:val="24"/>
          <w:szCs w:val="24"/>
        </w:rPr>
        <w:t>JPTP</w:t>
      </w:r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register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terlebih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dahulu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Alamat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AD0" w:rsidRPr="00D56D2E">
        <w:rPr>
          <w:rFonts w:ascii="Times New Roman" w:hAnsi="Times New Roman" w:cs="Times New Roman"/>
          <w:color w:val="000000"/>
          <w:sz w:val="24"/>
          <w:szCs w:val="24"/>
        </w:rPr>
        <w:t>http://ojs.unm.ac.id/ptp</w:t>
      </w:r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kesulitan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mengunggah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menghubungi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Redaksi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6AD0" w:rsidRPr="00D56D2E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F36AD0"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6AD0" w:rsidRPr="00D56D2E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="00F36AD0"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6AD0" w:rsidRPr="00D56D2E">
        <w:rPr>
          <w:rFonts w:ascii="Times New Roman" w:hAnsi="Times New Roman" w:cs="Times New Roman"/>
          <w:color w:val="000000"/>
          <w:sz w:val="24"/>
          <w:szCs w:val="24"/>
        </w:rPr>
        <w:t>Pertanian</w:t>
      </w:r>
      <w:proofErr w:type="spellEnd"/>
      <w:r w:rsidR="00F36AD0"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D2E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D56D2E">
        <w:rPr>
          <w:rFonts w:ascii="Times New Roman" w:hAnsi="Times New Roman" w:cs="Times New Roman"/>
          <w:color w:val="000000"/>
          <w:sz w:val="24"/>
          <w:szCs w:val="24"/>
        </w:rPr>
        <w:t xml:space="preserve"> email: </w:t>
      </w:r>
      <w:hyperlink r:id="rId4" w:history="1">
        <w:r w:rsidR="00D56D2E" w:rsidRPr="00BE0EEE">
          <w:rPr>
            <w:rStyle w:val="Hyperlink"/>
            <w:rFonts w:ascii="Times New Roman" w:hAnsi="Times New Roman" w:cs="Times New Roman"/>
            <w:sz w:val="24"/>
            <w:szCs w:val="24"/>
          </w:rPr>
          <w:t>redaksijurnalptp@gmail.com</w:t>
        </w:r>
      </w:hyperlink>
    </w:p>
    <w:p w:rsidR="00A361B3" w:rsidRPr="005A6FB9" w:rsidRDefault="00D56D2E" w:rsidP="001F1E1B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361B3"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A361B3"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Susunan</w:t>
      </w:r>
      <w:proofErr w:type="spellEnd"/>
      <w:r w:rsidR="00A361B3"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Naskah</w:t>
      </w:r>
      <w:proofErr w:type="spellEnd"/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disusun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urutan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Inggris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alamat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instansinya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Abstrak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Inggris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beserta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kunci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Pendahuluan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Pembahasan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Simpulan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Ucapan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Terima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Kasih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optonal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Daftar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undangan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susunan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1B3" w:rsidRPr="005A6FB9" w:rsidRDefault="00A361B3" w:rsidP="00A361B3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Judul</w:t>
      </w:r>
      <w:proofErr w:type="spellEnd"/>
    </w:p>
    <w:p w:rsidR="00A361B3" w:rsidRPr="005A6FB9" w:rsidRDefault="00A361B3" w:rsidP="00D56D2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subyek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ringkas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dicetak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tebal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A6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bold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kapital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kata,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kecuali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kat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depan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sambung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disertai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Inggris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dicetak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miring (</w:t>
      </w:r>
      <w:r w:rsidRPr="005A6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italic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tid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ak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14 kata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Inggris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10 kata.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lengk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ap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proofErr w:type="gram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afiliasi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alamat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berurutan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bawa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Tambahkan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alamat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email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proofErr w:type="gram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korespondensi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1B3" w:rsidRPr="005A6FB9" w:rsidRDefault="00A361B3" w:rsidP="00A361B3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Contoh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61B3" w:rsidRPr="005A6FB9" w:rsidRDefault="00A361B3" w:rsidP="00A361B3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Pemodelan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Filtrasi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Terkendali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Resikulasi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Pembenihan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Ikan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61B3" w:rsidRPr="005A6FB9" w:rsidRDefault="00A361B3" w:rsidP="00A361B3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6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Modeling Controlled Filtration System in Fish Hatchery Recirculation System</w:t>
      </w:r>
    </w:p>
    <w:p w:rsidR="00A361B3" w:rsidRPr="005A6FB9" w:rsidRDefault="00A361B3" w:rsidP="00A3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Alfin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Najwan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6D2E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 w:rsidR="00D56D2E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6D2E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6D2E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6D2E">
        <w:rPr>
          <w:rFonts w:ascii="Times New Roman" w:hAnsi="Times New Roman" w:cs="Times New Roman"/>
          <w:color w:val="000000"/>
          <w:sz w:val="24"/>
          <w:szCs w:val="24"/>
        </w:rPr>
        <w:t>Pertanian</w:t>
      </w:r>
      <w:proofErr w:type="spellEnd"/>
      <w:r w:rsidR="00D56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6D2E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6D2E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="00D56D2E">
        <w:rPr>
          <w:rFonts w:ascii="Times New Roman" w:hAnsi="Times New Roman" w:cs="Times New Roman"/>
          <w:color w:val="000000"/>
          <w:sz w:val="24"/>
          <w:szCs w:val="24"/>
        </w:rPr>
        <w:t xml:space="preserve"> Makassar.</w:t>
      </w:r>
    </w:p>
    <w:p w:rsidR="00A361B3" w:rsidRPr="005A6FB9" w:rsidRDefault="00A361B3" w:rsidP="00A3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Pr="005A6FB9">
        <w:rPr>
          <w:rFonts w:ascii="Times New Roman" w:hAnsi="Times New Roman" w:cs="Times New Roman"/>
          <w:color w:val="0000FF"/>
          <w:sz w:val="24"/>
          <w:szCs w:val="24"/>
        </w:rPr>
        <w:t>najwan@yahoo.com</w:t>
      </w:r>
    </w:p>
    <w:p w:rsidR="00A361B3" w:rsidRDefault="00A361B3" w:rsidP="00D5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Ikhlasul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Amal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6D2E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 w:rsidR="00D56D2E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6D2E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6D2E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6D2E">
        <w:rPr>
          <w:rFonts w:ascii="Times New Roman" w:hAnsi="Times New Roman" w:cs="Times New Roman"/>
          <w:color w:val="000000"/>
          <w:sz w:val="24"/>
          <w:szCs w:val="24"/>
        </w:rPr>
        <w:t>Pertanian</w:t>
      </w:r>
      <w:proofErr w:type="spellEnd"/>
      <w:r w:rsidR="00D56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6D2E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D56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6D2E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="00D56D2E">
        <w:rPr>
          <w:rFonts w:ascii="Times New Roman" w:hAnsi="Times New Roman" w:cs="Times New Roman"/>
          <w:color w:val="000000"/>
          <w:sz w:val="24"/>
          <w:szCs w:val="24"/>
        </w:rPr>
        <w:t xml:space="preserve"> Makassar.</w:t>
      </w:r>
    </w:p>
    <w:p w:rsidR="00D56D2E" w:rsidRDefault="00D56D2E" w:rsidP="00D5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Email:</w:t>
      </w:r>
    </w:p>
    <w:p w:rsidR="00D56D2E" w:rsidRDefault="00D56D2E" w:rsidP="00D56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Rizal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Rizal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Makassar.</w:t>
      </w:r>
    </w:p>
    <w:p w:rsidR="00D56D2E" w:rsidRDefault="00D56D2E" w:rsidP="00D56D2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Email:</w:t>
      </w:r>
    </w:p>
    <w:p w:rsidR="005A5722" w:rsidRPr="005A6FB9" w:rsidRDefault="005A5722" w:rsidP="00D56D2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361B3" w:rsidRPr="005A6FB9" w:rsidRDefault="00A361B3" w:rsidP="00A361B3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Abstrak</w:t>
      </w:r>
      <w:proofErr w:type="spellEnd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Kata </w:t>
      </w: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Kunci</w:t>
      </w:r>
      <w:proofErr w:type="spellEnd"/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Abstrak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enggambarkan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esensi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isi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keseluruhan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tulisan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dalamnya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kutipan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Abstrak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gris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proofErr w:type="gram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paragraf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200 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kata. Kata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kunci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dit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ulis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Abstrak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maksimum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kata,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Inggris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Ind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onesia. Kata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kunci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kunci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terpenting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1B3" w:rsidRPr="005A6FB9" w:rsidRDefault="00A361B3" w:rsidP="00A361B3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Naskah</w:t>
      </w:r>
      <w:proofErr w:type="spellEnd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Utama</w:t>
      </w:r>
      <w:proofErr w:type="spellEnd"/>
    </w:p>
    <w:p w:rsidR="00A361B3" w:rsidRPr="005A6FB9" w:rsidRDefault="00A361B3" w:rsidP="00D56D2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sub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Pendahuluan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Pembahasan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Simpulan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Ucapan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Terima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Kasih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kapital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kata,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dicetak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tebal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posisi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tengah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1B3" w:rsidRPr="005A6FB9" w:rsidRDefault="00A361B3" w:rsidP="00D56D2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Pendahuluan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menjelaskan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alasan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mengapa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pene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litian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perumusan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pemecahan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status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A6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state of the art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peneli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tian-penelitian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terdahulu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1B3" w:rsidRPr="005A6FB9" w:rsidRDefault="00A361B3" w:rsidP="00D56D2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menjelaskan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ara-cara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1B3" w:rsidRPr="005A6FB9" w:rsidRDefault="00A361B3" w:rsidP="00D56D2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Pembahasan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mencantumkan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data,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temuan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temuan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spesifik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perbandingannya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penelitian-penelitian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terdahulu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berurutan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urutan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tuju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Hindari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penyajian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proofErr w:type="gram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proofErr w:type="gramEnd"/>
      <w:r w:rsidRPr="005A6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1B3" w:rsidRPr="005A6FB9" w:rsidRDefault="00A361B3" w:rsidP="00D5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Simpulan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mengacu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erisi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simpulan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bukan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mengulang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abstrak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1B3" w:rsidRPr="005A6FB9" w:rsidRDefault="00A361B3" w:rsidP="00A3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Sub-sub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kapital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kata,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dicetak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tebal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posisi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sebelah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kiri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. Kata/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kalimat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ba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hasa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asing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miring.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organisma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diikuti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proofErr w:type="gram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ilmiahnya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ecara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lengkap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pengungkapan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Singkatan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kali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kurung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kata-kata yang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disingkatnya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mengggunak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US System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: 1,000,000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juta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2.5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lima</w:t>
      </w:r>
      <w:proofErr w:type="gram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per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sepuluh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satuan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SI Unit: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cgs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(centimeter, gram, second/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detik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Simbol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notasi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miring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disertai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keterangannya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pengungkapan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Persamaan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diberi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urut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dituliskan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persamaan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tanda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kurung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1B3" w:rsidRPr="005A6FB9" w:rsidRDefault="00A361B3" w:rsidP="00A361B3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</w:t>
      </w:r>
      <w:proofErr w:type="spellEnd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Gambar</w:t>
      </w:r>
      <w:proofErr w:type="spellEnd"/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terpisah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Di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cantumkan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graf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ditempatkan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1B3" w:rsidRPr="005A6FB9" w:rsidRDefault="00A361B3" w:rsidP="00A361B3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Contoh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61B3" w:rsidRPr="005A6FB9" w:rsidRDefault="00A361B3" w:rsidP="00A361B3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FB9">
        <w:rPr>
          <w:rFonts w:ascii="Times New Roman" w:hAnsi="Times New Roman" w:cs="Times New Roman"/>
          <w:color w:val="000000"/>
          <w:sz w:val="24"/>
          <w:szCs w:val="24"/>
        </w:rPr>
        <w:t>…...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Sifat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fisik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spellEnd"/>
      <w:proofErr w:type="gram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air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ditunjukkan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A361B3" w:rsidRPr="005A6FB9" w:rsidRDefault="00A361B3" w:rsidP="005A5722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Berat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5A5722">
        <w:rPr>
          <w:rFonts w:ascii="Times New Roman" w:hAnsi="Times New Roman" w:cs="Times New Roman"/>
          <w:color w:val="000000"/>
          <w:sz w:val="24"/>
          <w:szCs w:val="24"/>
        </w:rPr>
        <w:t>enis</w:t>
      </w:r>
      <w:proofErr w:type="spellEnd"/>
      <w:r w:rsidR="005A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722">
        <w:rPr>
          <w:rFonts w:ascii="Times New Roman" w:hAnsi="Times New Roman" w:cs="Times New Roman"/>
          <w:color w:val="000000"/>
          <w:sz w:val="24"/>
          <w:szCs w:val="24"/>
        </w:rPr>
        <w:t>lada</w:t>
      </w:r>
      <w:proofErr w:type="spellEnd"/>
      <w:r w:rsidR="005A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722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="005A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A5722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spellEnd"/>
      <w:proofErr w:type="gramEnd"/>
      <w:r w:rsidR="005A5722">
        <w:rPr>
          <w:rFonts w:ascii="Times New Roman" w:hAnsi="Times New Roman" w:cs="Times New Roman"/>
          <w:color w:val="000000"/>
          <w:sz w:val="24"/>
          <w:szCs w:val="24"/>
        </w:rPr>
        <w:t xml:space="preserve"> air</w:t>
      </w:r>
    </w:p>
    <w:p w:rsidR="00A361B3" w:rsidRPr="005A6FB9" w:rsidRDefault="00A361B3" w:rsidP="00A361B3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Contoh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61B3" w:rsidRPr="005A6FB9" w:rsidRDefault="005A5722" w:rsidP="006B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Berat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lada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spellEnd"/>
      <w:proofErr w:type="gramEnd"/>
      <w:r w:rsidR="00A361B3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air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2250"/>
        <w:gridCol w:w="2734"/>
        <w:gridCol w:w="2767"/>
      </w:tblGrid>
      <w:tr w:rsidR="00A361B3" w:rsidRPr="005A6FB9" w:rsidTr="006B7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A361B3" w:rsidRPr="005A6FB9" w:rsidRDefault="00A361B3" w:rsidP="00A36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Kadar Air (%)</w:t>
            </w:r>
          </w:p>
        </w:tc>
        <w:tc>
          <w:tcPr>
            <w:tcW w:w="2734" w:type="dxa"/>
          </w:tcPr>
          <w:p w:rsidR="00A361B3" w:rsidRPr="005A6FB9" w:rsidRDefault="00A361B3" w:rsidP="00A361B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Bulk Density (g/cm3)</w:t>
            </w:r>
          </w:p>
        </w:tc>
        <w:tc>
          <w:tcPr>
            <w:tcW w:w="2767" w:type="dxa"/>
          </w:tcPr>
          <w:p w:rsidR="00A361B3" w:rsidRPr="005A6FB9" w:rsidRDefault="00A361B3" w:rsidP="00A361B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Seed Density (g/cm3)</w:t>
            </w:r>
          </w:p>
        </w:tc>
      </w:tr>
      <w:tr w:rsidR="00A361B3" w:rsidRPr="005A6FB9" w:rsidTr="006B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A361B3" w:rsidRPr="005A6FB9" w:rsidRDefault="00A361B3" w:rsidP="00A36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A6F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10.84</w:t>
            </w:r>
          </w:p>
        </w:tc>
        <w:tc>
          <w:tcPr>
            <w:tcW w:w="2734" w:type="dxa"/>
          </w:tcPr>
          <w:p w:rsidR="00A361B3" w:rsidRPr="005A6FB9" w:rsidRDefault="00A361B3" w:rsidP="00A361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0.6423</w:t>
            </w:r>
          </w:p>
        </w:tc>
        <w:tc>
          <w:tcPr>
            <w:tcW w:w="2767" w:type="dxa"/>
          </w:tcPr>
          <w:p w:rsidR="00A361B3" w:rsidRPr="005A6FB9" w:rsidRDefault="00A361B3" w:rsidP="00A361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11.492</w:t>
            </w:r>
          </w:p>
        </w:tc>
      </w:tr>
      <w:tr w:rsidR="00A361B3" w:rsidRPr="005A6FB9" w:rsidTr="006B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A361B3" w:rsidRPr="005A6FB9" w:rsidRDefault="00A361B3" w:rsidP="00A36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A6F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17.80</w:t>
            </w:r>
          </w:p>
        </w:tc>
        <w:tc>
          <w:tcPr>
            <w:tcW w:w="2734" w:type="dxa"/>
          </w:tcPr>
          <w:p w:rsidR="00A361B3" w:rsidRPr="005A6FB9" w:rsidRDefault="00A361B3" w:rsidP="00A361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0.6043</w:t>
            </w:r>
          </w:p>
        </w:tc>
        <w:tc>
          <w:tcPr>
            <w:tcW w:w="2767" w:type="dxa"/>
          </w:tcPr>
          <w:p w:rsidR="00A361B3" w:rsidRPr="005A6FB9" w:rsidRDefault="00A361B3" w:rsidP="00A361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10.868</w:t>
            </w:r>
          </w:p>
        </w:tc>
      </w:tr>
    </w:tbl>
    <w:p w:rsidR="00A361B3" w:rsidRPr="005A6FB9" w:rsidRDefault="00A361B3" w:rsidP="00A3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hitam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putih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(B/W)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greyscale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lembaran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terpisah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Apabil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ukurannya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disimpan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file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terpisah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gram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lain</w:t>
      </w:r>
      <w:r w:rsidRPr="005A6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5A6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*.jpg, *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6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gif, *.</w:t>
      </w:r>
      <w:proofErr w:type="spellStart"/>
      <w:r w:rsidRPr="005A6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wmf</w:t>
      </w:r>
      <w:proofErr w:type="spellEnd"/>
      <w:r w:rsidRPr="005A6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atau</w:t>
      </w:r>
      <w:proofErr w:type="spellEnd"/>
      <w:r w:rsidRPr="005A6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*.</w:t>
      </w:r>
      <w:proofErr w:type="spellStart"/>
      <w:r w:rsidRPr="005A6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emf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). Di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cantumkan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proofErr w:type="gram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paragraf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ersebut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diletakkan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Contoh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naskah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61B3" w:rsidRDefault="00A361B3" w:rsidP="001F1E1B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…..(</w:t>
      </w:r>
      <w:proofErr w:type="spellStart"/>
      <w:proofErr w:type="gramEnd"/>
      <w:r w:rsidRPr="005A6FB9">
        <w:rPr>
          <w:rFonts w:ascii="Times New Roman" w:hAnsi="Times New Roman" w:cs="Times New Roman"/>
          <w:color w:val="000000"/>
          <w:sz w:val="24"/>
          <w:szCs w:val="24"/>
        </w:rPr>
        <w:t>paragraf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sebelumnya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B7814" w:rsidRPr="005A6FB9" w:rsidRDefault="006B7814" w:rsidP="006B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C4ABCE2" wp14:editId="553584AC">
            <wp:extent cx="4014830" cy="2396356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7163" cy="240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6B7814">
        <w:rPr>
          <w:rFonts w:ascii="ArialMT" w:hAnsi="ArialMT" w:cs="ArialMT"/>
          <w:sz w:val="20"/>
          <w:szCs w:val="20"/>
        </w:rPr>
        <w:t>Geometri</w:t>
      </w:r>
      <w:proofErr w:type="spellEnd"/>
      <w:r w:rsidR="006B7814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6B7814">
        <w:rPr>
          <w:rFonts w:ascii="ArialMT" w:hAnsi="ArialMT" w:cs="ArialMT"/>
          <w:sz w:val="20"/>
          <w:szCs w:val="20"/>
        </w:rPr>
        <w:t>dan</w:t>
      </w:r>
      <w:proofErr w:type="spellEnd"/>
      <w:r w:rsidR="006B7814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6B7814">
        <w:rPr>
          <w:rFonts w:ascii="ArialMT" w:hAnsi="ArialMT" w:cs="ArialMT"/>
          <w:sz w:val="20"/>
          <w:szCs w:val="20"/>
        </w:rPr>
        <w:t>daerah</w:t>
      </w:r>
      <w:proofErr w:type="spellEnd"/>
      <w:r w:rsidR="006B7814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6B7814">
        <w:rPr>
          <w:rFonts w:ascii="ArialMT" w:hAnsi="ArialMT" w:cs="ArialMT"/>
          <w:sz w:val="20"/>
          <w:szCs w:val="20"/>
        </w:rPr>
        <w:t>perhitungan</w:t>
      </w:r>
      <w:proofErr w:type="spellEnd"/>
      <w:r w:rsidR="006B7814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6B7814">
        <w:rPr>
          <w:rFonts w:ascii="ArialMT" w:hAnsi="ArialMT" w:cs="ArialMT"/>
          <w:sz w:val="20"/>
          <w:szCs w:val="20"/>
        </w:rPr>
        <w:t>simulasi</w:t>
      </w:r>
      <w:proofErr w:type="spellEnd"/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…..(</w:t>
      </w:r>
      <w:proofErr w:type="spellStart"/>
      <w:proofErr w:type="gramEnd"/>
      <w:r w:rsidRPr="005A6FB9">
        <w:rPr>
          <w:rFonts w:ascii="Times New Roman" w:hAnsi="Times New Roman" w:cs="Times New Roman"/>
          <w:color w:val="000000"/>
          <w:sz w:val="24"/>
          <w:szCs w:val="24"/>
        </w:rPr>
        <w:t>paragraf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sesudahnya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</w:t>
      </w:r>
      <w:proofErr w:type="spellEnd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Pustaka</w:t>
      </w:r>
      <w:proofErr w:type="spellEnd"/>
    </w:p>
    <w:p w:rsidR="00A361B3" w:rsidRPr="005A6FB9" w:rsidRDefault="00A361B3" w:rsidP="005A572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Daftar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mencantumkan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pustaka-pustaka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bermutu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(primer,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mutakhir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relevan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dirujuk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diketik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uruta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alfabet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proofErr w:type="gram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terdapa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proofErr w:type="gram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proofErr w:type="gram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tambahkan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‘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a’,’b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seterusnya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internet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boleh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lakukan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bila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berasal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resmi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contoh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Jurnal</w:t>
      </w:r>
      <w:proofErr w:type="spellEnd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Suhardiyanto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H., M.M.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Fuad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Y. Widiningrum.2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007.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pindah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panas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pendinginan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tanah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hidroponik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Keteknikan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Pertanian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Vol.21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>(4):355 -362.</w:t>
      </w:r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Prosiding</w:t>
      </w:r>
      <w:proofErr w:type="spellEnd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B9">
        <w:rPr>
          <w:rFonts w:ascii="Times New Roman" w:hAnsi="Times New Roman" w:cs="Times New Roman"/>
          <w:color w:val="000000"/>
          <w:sz w:val="24"/>
          <w:szCs w:val="24"/>
        </w:rPr>
        <w:t>Fukuda, T.</w:t>
      </w:r>
      <w:proofErr w:type="gram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,Y</w:t>
      </w:r>
      <w:proofErr w:type="gramEnd"/>
      <w:r w:rsidRPr="005A6FB9">
        <w:rPr>
          <w:rFonts w:ascii="Times New Roman" w:hAnsi="Times New Roman" w:cs="Times New Roman"/>
          <w:color w:val="000000"/>
          <w:sz w:val="24"/>
          <w:szCs w:val="24"/>
        </w:rPr>
        <w:t>. Nakano, Kuroda, S. Takeuchi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B.I.Setiawan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Sapei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and F.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Nurrochmad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>2001.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Water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and water quality of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paddyarea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Cidanau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watershed at West Java. Proceedings of the 1st 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Seminar: Toward Harmonization 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>between Development and Environmental Conserv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ation in Biological Production, 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Tokyo, February 21-23, 2001. </w:t>
      </w:r>
      <w:proofErr w:type="gram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201-205.</w:t>
      </w:r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Buku</w:t>
      </w:r>
      <w:proofErr w:type="spellEnd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Morga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, R.P.C.1996. Soil Erosion and Conservation. 2ndEd. Longman. Harlow</w:t>
      </w:r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Bab </w:t>
      </w: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buku</w:t>
      </w:r>
      <w:proofErr w:type="spellEnd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Howell, T.A., F.K.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Alijiburi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H.M.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Gitlin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I.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Wu,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A.W.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Warrick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P.A.C.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Raats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. 1980. 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>Design and operation of trickle (drip) irrigation, in Jensen, M.E</w:t>
      </w:r>
      <w:proofErr w:type="gram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5A6FB9">
        <w:rPr>
          <w:rFonts w:ascii="Times New Roman" w:hAnsi="Times New Roman" w:cs="Times New Roman"/>
          <w:color w:val="000000"/>
          <w:sz w:val="24"/>
          <w:szCs w:val="24"/>
        </w:rPr>
        <w:t>Ed.). Design and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Operation of Farm Irrigation System. ASAE. Michigan. </w:t>
      </w:r>
      <w:proofErr w:type="gram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663-717.</w:t>
      </w:r>
    </w:p>
    <w:p w:rsidR="00A361B3" w:rsidRPr="005A6FB9" w:rsidRDefault="00A361B3" w:rsidP="001F1E1B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Skripsi</w:t>
      </w:r>
      <w:proofErr w:type="spellEnd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Tesisi</w:t>
      </w:r>
      <w:proofErr w:type="spellEnd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proofErr w:type="gramStart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Disertasi</w:t>
      </w:r>
      <w:proofErr w:type="spellEnd"/>
      <w:r w:rsidRPr="005A6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120E99" w:rsidRPr="005A6FB9" w:rsidRDefault="00A361B3" w:rsidP="001F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Arifanto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, T. 2002.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perbaikan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filter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fisik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filter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kimia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resirkulasi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pembenihan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ikan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patin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Tekn</w:t>
      </w:r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ik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Pertanian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="001F1E1B" w:rsidRPr="005A6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FB9">
        <w:rPr>
          <w:rFonts w:ascii="Times New Roman" w:hAnsi="Times New Roman" w:cs="Times New Roman"/>
          <w:color w:val="000000"/>
          <w:sz w:val="24"/>
          <w:szCs w:val="24"/>
        </w:rPr>
        <w:t>Pertanian</w:t>
      </w:r>
      <w:proofErr w:type="spellEnd"/>
      <w:r w:rsidRPr="005A6FB9">
        <w:rPr>
          <w:rFonts w:ascii="Times New Roman" w:hAnsi="Times New Roman" w:cs="Times New Roman"/>
          <w:color w:val="000000"/>
          <w:sz w:val="24"/>
          <w:szCs w:val="24"/>
        </w:rPr>
        <w:t>, IPB. Bogor.</w:t>
      </w:r>
    </w:p>
    <w:sectPr w:rsidR="00120E99" w:rsidRPr="005A6FB9" w:rsidSect="00A92B1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B3"/>
    <w:rsid w:val="00120E99"/>
    <w:rsid w:val="00137982"/>
    <w:rsid w:val="00192553"/>
    <w:rsid w:val="001F1E1B"/>
    <w:rsid w:val="005A5722"/>
    <w:rsid w:val="005A5EA2"/>
    <w:rsid w:val="005A6FB9"/>
    <w:rsid w:val="006813E0"/>
    <w:rsid w:val="006B5AB1"/>
    <w:rsid w:val="006B7814"/>
    <w:rsid w:val="00A361B3"/>
    <w:rsid w:val="00A92B17"/>
    <w:rsid w:val="00AF2CED"/>
    <w:rsid w:val="00BD5D18"/>
    <w:rsid w:val="00C01CFE"/>
    <w:rsid w:val="00D56D2E"/>
    <w:rsid w:val="00F36AD0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FE0CF-20D5-43D3-BE83-1F5551F8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1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A36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gbna">
    <w:name w:val="gb_na"/>
    <w:basedOn w:val="DefaultParagraphFont"/>
    <w:rsid w:val="00D56D2E"/>
  </w:style>
  <w:style w:type="paragraph" w:styleId="BalloonText">
    <w:name w:val="Balloon Text"/>
    <w:basedOn w:val="Normal"/>
    <w:link w:val="BalloonTextChar"/>
    <w:uiPriority w:val="99"/>
    <w:semiHidden/>
    <w:unhideWhenUsed/>
    <w:rsid w:val="00A9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17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6B78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1">
    <w:name w:val="List Table 6 Colorful Accent 1"/>
    <w:basedOn w:val="TableNormal"/>
    <w:uiPriority w:val="51"/>
    <w:rsid w:val="006B78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6B78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edaksijurnalpt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QUANTUM</dc:creator>
  <cp:keywords/>
  <dc:description/>
  <cp:lastModifiedBy>QUANTUM</cp:lastModifiedBy>
  <cp:revision>5</cp:revision>
  <cp:lastPrinted>2019-07-05T18:37:00Z</cp:lastPrinted>
  <dcterms:created xsi:type="dcterms:W3CDTF">2019-07-05T17:39:00Z</dcterms:created>
  <dcterms:modified xsi:type="dcterms:W3CDTF">2019-07-05T18:59:00Z</dcterms:modified>
</cp:coreProperties>
</file>